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Reynier Leyva Novo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1983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Cuba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 and works in Houston, Texas, USA.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SELECTED SOLO EXHIBITIONS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Gut it, forget it. Invisible Houston. Transart Foundation for Art &amp; Anthropology, Houston, TX, USA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The Weight of History, Cummer Museum of Art &amp; Gardens, Jacksonville, FL, USA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Una brisa en el trópico, El Kilómetro, San Juan, Puerto Rico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Algo deja quien se va, El Apartamento, Madrid, Spain</w:t>
        <w:br w:type="textWrapping"/>
        <w:t xml:space="preserve">Le Mal Gardé, Brownstone Foundation, Paris, France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Reynier Leyva Novo: Former Present Today, Blaffer Art Museum, Houston, TX, USA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Revolution is an Abstraction / Generative Politics, Art Club, POST Houston, TX, USA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Reynier Leyva Novo: Methuselah, El Museo del Barrio, New York, NY, USA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Reynier Leyva Novo: The Flowers of My Exile, Lisa Sette Gallery, Phoenix, AZ, USA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Democratic Memory. A Happy Day, Terzo Piano Gallery &amp; Bookshop, Washington, D.C., USA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Reynier Leyva Novo: Methuselah, El Museo del Barrio, New York, NY, USA</w:t>
        <w:br w:type="textWrapping"/>
        <w:t xml:space="preserve">Phoenix Art Museum, Phoenix, AZ, USA</w:t>
        <w:br w:type="textWrapping"/>
        <w:t xml:space="preserve">Museum of Contemporary Art North Miami (MOCA), North Miami, FL, USA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Solid Void, Sicardi | Ayers | Bacino, Houston, TX, USA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The Weight of History, Cummer Museum of Art &amp; Gardens, Jacksonville, FL, USA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Lo que es, es lo que ha sido, El Apartamento, Havana, Cuba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A Happy Day, 13th Havana Biennial, El Oficio, Havana, Cuba</w:t>
        <w:br w:type="textWrapping"/>
        <w:t xml:space="preserve">Patria, Muerte y Azúcar, 13th Havana Biennial, Novo Parraga Studio, Havana, Cuba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Castillo sin puertas: Apuntes legales para entender el tiempo, MARSO Foundation, Mexico City, Mexico</w:t>
        <w:br w:type="textWrapping"/>
        <w:t xml:space="preserve">The Weight of Death, Galleria Continua, San Gimignano, Italy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The Weight of History, 12th Havana Biennial, Havana, Cuba</w:t>
        <w:br w:type="textWrapping"/>
        <w:t xml:space="preserve">Open Studio Reynier Leyva Novo, Collateral Exhibition, 12th Havana Biennial, Novo Studio, Miramar, Havana, Cuba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2003</w:t>
        <w:br w:type="textWrapping"/>
        <w:t xml:space="preserve">Siri Devi Khandavilli, Lisa Sette Gallery, Phoenix, AZ, USA</w:t>
        <w:br w:type="textWrapping"/>
        <w:t xml:space="preserve">9 Laws / The Weight of History, Galería Villa Manuela, Havana, Cuba</w:t>
        <w:br w:type="textWrapping"/>
        <w:t xml:space="preserve">Para quebrar los muros (To Break the Walls), Museo Nacional de Bellas Artes, Havana, Cuba</w:t>
        <w:br w:type="textWrapping"/>
        <w:t xml:space="preserve">El deber de ser libres, Museo del Ron, Havana, Cuba</w:t>
        <w:br w:type="textWrapping"/>
        <w:t xml:space="preserve">El polvo, la sangre, el sueño común, Bildmuseet (Museum of Contemporary Art and Visual Culture), Umeå, Sweden</w:t>
        <w:br w:type="textWrapping"/>
        <w:t xml:space="preserve">The desire to die for others, 11th Havana Biennial, College of San Jerónimo, Havana, Cuba</w:t>
        <w:br w:type="textWrapping"/>
        <w:t xml:space="preserve">Novo Anniversary Collection, Bernice Steinbaum Gallery, Miami, FL, USA 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SELECTED GROUP EXHIBITIONS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Future Fossils, Mary M. Torggler Fine Arts Center (Anne Noland Edwards Gallery), Newport News, VA, USA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Navigating the Waves: Contemporary Cuban Photographs, Museum of Fine Arts Houston (MFAH), Houston, TX, USA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Future Fossils, MassArt Art Museum (MAAM), Boston, MA, USA</w:t>
        <w:br w:type="textWrapping"/>
        <w:t xml:space="preserve">Future Fossils, Susquehanna Art Museum, Harrisburg, PA, USA</w:t>
        <w:br w:type="textWrapping"/>
        <w:t xml:space="preserve">Grand Canyon: From Dreams to Memory, Lisa Sette Gallery, Phoenix, AZ, USA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Under the Spell of the Palm Tree: The Rice Collection of Cuban Art in 2023, Harn Museum of Art, Gainesville, FL, USA</w:t>
        <w:br w:type="textWrapping"/>
        <w:t xml:space="preserve">So It Appears, Institute for Contemporary Art (ICA), Virginia Commonwealth University, Richmond, VA, USA</w:t>
        <w:br w:type="textWrapping"/>
        <w:t xml:space="preserve">To Weave the Sky: Textile Abstractions from the Jorge M. Pérez Collection, El Espacio 23, Miami, FL, USA</w:t>
        <w:br w:type="textWrapping"/>
        <w:t xml:space="preserve">You Know Who You Are: Recent Acquisitions of Cuban Art from the Jorge M. Pérez Collection, El Espacio 23!, Miami, FL, USA</w:t>
        <w:br w:type="textWrapping"/>
        <w:t xml:space="preserve">Sin Autorización: Contemporary Cuban Art, Wallach Art Gallery, Columbia University, New York, NY, USA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If I Had a Hammer, FotoFest Biennial 2022, Houston, TX, USA</w:t>
        <w:br w:type="textWrapping"/>
        <w:t xml:space="preserve">Low Visibility, Walker Art Center, Minneapolis, MN, USA</w:t>
        <w:br w:type="textWrapping"/>
        <w:t xml:space="preserve">Collecting Cuba: Selections from the Jordan Schnitzer Museum of Art, Eugene, OR, USA</w:t>
        <w:br w:type="textWrapping"/>
        <w:t xml:space="preserve">Serenity Now: Meditations on Humanity, Lisa Sette Gallery, Phoenix, AZ, USA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ARCO Madrid (El Apartamento), Madrid, Spain</w:t>
        <w:br w:type="textWrapping"/>
        <w:t xml:space="preserve">ABUC: Eleven Cuban Artists, Mai 36 Gallery, Zürich, Switzerland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DesPARRAGAgados sobre la yerba, Novo Parraga Studio, Havana, Cuba</w:t>
        <w:br w:type="textWrapping"/>
        <w:t xml:space="preserve">Silent Specific, Havana, Cuba (online)</w:t>
        <w:br w:type="textWrapping"/>
        <w:t xml:space="preserve">UNTITLED, ART online (El Apartamento), Miami, FL, USA</w:t>
        <w:br w:type="textWrapping"/>
        <w:t xml:space="preserve">A Hypothetical Show for Closed Museum, M Woods, Beijing, China</w:t>
        <w:br w:type="textWrapping"/>
        <w:t xml:space="preserve">Cada forma en el espacio es una forma de tiempo que se escapa, ARCO Madrid, Madrid, Spain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FELLOWSHIPS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National Artist to participate in Artpace’s International Artist-in-Residence Program, San Antonio, TX, USA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P.A.C. Art Residency, in partnership with the Creixell Art Collection, Houston, TX, USA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Smithsonian Artist Research Fellowship, Washington D.C., USA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The (He)art for (He)art Program, Nice, France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International Residencies Program, Siqueiros Project: La Tallera, Cuernavaca, Mexico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Residency Unlimited, The Rockefeller Foundation, New York, NY, USA 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AWARDS &amp; DISTINCTIONS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Pommery Prize, recognizing exceptional presentation of large-scale works shown in The Armory Show’s “Platform” section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SELECTED COLLECTIONS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 Gallery of Ontario, Toronto, Canada</w:t>
        <w:br w:type="textWrapping"/>
        <w:t xml:space="preserve">Bronx Museum of the Arts, New York, USA</w:t>
        <w:br w:type="textWrapping"/>
        <w:t xml:space="preserve">Cisneros Fontanals Art Foundation (CIFO), Madrid, Spain</w:t>
        <w:br w:type="textWrapping"/>
        <w:t xml:space="preserve">Colección de Arte del Banco de la República, Bogotá, Colombia</w:t>
        <w:br w:type="textWrapping"/>
        <w:t xml:space="preserve">Farber Collection, New York, USA</w:t>
        <w:br w:type="textWrapping"/>
        <w:t xml:space="preserve">Fundación María Cristina Masaveu Peterson, Asturias, Spain</w:t>
        <w:br w:type="textWrapping"/>
        <w:t xml:space="preserve">Hirshhorn Museum and Sculpture Garden, Washington D.C., USA</w:t>
        <w:br w:type="textWrapping"/>
        <w:t xml:space="preserve">Jordan Schnitzer Museum of Art, Eugene, OR, USA</w:t>
        <w:br w:type="textWrapping"/>
        <w:t xml:space="preserve">KADIST, San Francisco, CA, USA</w:t>
        <w:br w:type="textWrapping"/>
        <w:t xml:space="preserve">MISOL Art Foundation, Bogotá, Colombia</w:t>
        <w:br w:type="textWrapping"/>
        <w:t xml:space="preserve">Museo Nacional de Bellas Artes, Havana, Cuba</w:t>
        <w:br w:type="textWrapping"/>
        <w:t xml:space="preserve">Museum of Fine Arts Houston (MFAH), TX, USA</w:t>
        <w:br w:type="textWrapping"/>
        <w:t xml:space="preserve">Pérez Art Museum Miami (PAMM), FL, USA</w:t>
        <w:br w:type="textWrapping"/>
        <w:t xml:space="preserve">Pizzuti Collection of the Columbus Museum of Art, Columbus, OH, USA</w:t>
        <w:br w:type="textWrapping"/>
        <w:t xml:space="preserve">Walker Art Center, Minneapolis, MN, USA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PUBLICATIONS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Jorge M. Pérez Family Foundation. </w:t>
      </w:r>
      <w:r w:rsidDel="00000000" w:rsidR="00000000" w:rsidRPr="00000000">
        <w:rPr>
          <w:i w:val="1"/>
          <w:iCs w:val="1"/>
          <w:rtl w:val="0"/>
        </w:rPr>
        <w:t xml:space="preserve">Island in the Light / Isla en la Luz</w:t>
      </w:r>
      <w:r w:rsidDel="00000000" w:rsidR="00000000" w:rsidRPr="00000000">
        <w:rPr>
          <w:rtl w:val="0"/>
        </w:rPr>
        <w:t xml:space="preserve">. TRA Publishing.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Reynier Leyva Novo 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1983</w:t>
        <w:br w:type="textWrapping"/>
        <w:t xml:space="preserve">Cuba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Vive y trabaja en Houston, Texas, Estados Unidos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EXPOSICIONES INDIVIDUALES SELECCIONADAS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Gut it, forget it. Invisible Houston. Transart Foundation for Art &amp; Anthropology, Houston, TX, Estados Unidos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The Weight of History, Cummer Museum of Art &amp; Gardens, Jacksonville, FL, Estados Unidos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Una brisa en el trópico, El Kilómetro, San Juan, Puerto Rico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Algo deja quien se va, El Apartamento, Madrid, España</w:t>
        <w:br w:type="textWrapping"/>
        <w:t xml:space="preserve">Le Mal Gardé, Brownstone Foundation, París, Francia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Reynier Leyva Novo: Former Present Today, Blaffer Art Museum, Houston, TX, Estados Unidos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Revolution is an Abstraction / Generative Politics, Art Club, POST Houston, TX, Estados Unidos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Reynier Leyva Novo: Methuselah, El Museo del Barrio, Nueva York, NY, Estados Unidos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Reynier Leyva Novo: The Flowers of My Exile, Lisa Sette Gallery, Phoenix, AZ, Estados Unidos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Democratic Memory. A Happy Day, Terzo Piano Gallery &amp; Bookshop, Washington, D.C., Estados Unidos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Reynier Leyva Novo: Methuselah, El Museo del Barrio, Nueva York, NY, Estados Unidos</w:t>
        <w:br w:type="textWrapping"/>
        <w:t xml:space="preserve">Phoenix Art Museum, Phoenix, AZ, Estados Unidos</w:t>
        <w:br w:type="textWrapping"/>
        <w:t xml:space="preserve">Museum of Contemporary Art North Miami (MOCA), North Miami, FL, Estados Unidos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Solid Void, Sicardi | Ayers | Bacino, Houston, TX, Estados Unidos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The Weight of History, Cummer Museum of Art &amp; Gardens, Jacksonville, FL, Estados Unidos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Lo que es, es lo que ha sido, El Apartamento, La Habana, Cuba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A Happy Day, 13ª Bienal de La Habana, El Oficio, La Habana, Cuba</w:t>
        <w:br w:type="textWrapping"/>
        <w:t xml:space="preserve">Patria, Muerte y Azúcar, 13ª Bienal de La Habana, Novo Parraga Studio, La Habana, Cuba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2010</w:t>
        <w:br w:type="textWrapping"/>
        <w:t xml:space="preserve">Castillo sin puertas: Apuntes legales para entender el tiempo, Fundación MARSO, Ciudad de México, México</w:t>
        <w:br w:type="textWrapping"/>
        <w:t xml:space="preserve">The Weight of Death, Galleria Continua, San Gimignano, Italia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The Weight of History, 12ª Bienal de La Habana, La Habana, Cuba</w:t>
        <w:br w:type="textWrapping"/>
        <w:t xml:space="preserve">Open Studio Reynier Leyva Novo, exhibición colateral, 12ª Bienal de La Habana, Novo Studio, Miramar, La Habana, Cuba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2003</w:t>
        <w:br w:type="textWrapping"/>
        <w:t xml:space="preserve">Siri Devi Khandavilli, Lisa Sette Gallery, Phoenix, AZ, Estados Unidos</w:t>
        <w:br w:type="textWrapping"/>
        <w:t xml:space="preserve">9 Laws / The Weight of History, Galería Villa Manuela, La Habana, Cuba</w:t>
        <w:br w:type="textWrapping"/>
        <w:t xml:space="preserve">Para quebrar los muros, Museo Nacional de Bellas Artes, La Habana, Cuba</w:t>
        <w:br w:type="textWrapping"/>
        <w:t xml:space="preserve">El deber de ser libres, Museo del Ron, La Habana, Cuba</w:t>
        <w:br w:type="textWrapping"/>
        <w:t xml:space="preserve">El polvo, la sangre, el sueño común, Bildmuseet (Museo de Arte Contemporáneo y Cultura Visual), Umeå, Suecia</w:t>
        <w:br w:type="textWrapping"/>
        <w:t xml:space="preserve">The desire to die for others, 11ª Bienal de La Habana, College of San Jerónimo, La Habana, Cuba</w:t>
        <w:br w:type="textWrapping"/>
        <w:t xml:space="preserve">Novo Anniversary Collection, Bernice Steinbaum Gallery, Miami, FL, Estados Unidos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EXPOSICIONES COLECTIVAS SELECCIONADAS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2026</w:t>
        <w:br w:type="textWrapping"/>
        <w:t xml:space="preserve">Future Fossils, Mary M. Torggler Fine Arts Center (Anne Noland Edwards Gallery), Newport News, VA, Estados Unidos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Navigating the Waves: Contemporary Cuban Photographs, Museum of Fine Arts Houston (MFAH), Houston, TX, Estados Unidos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Future Fossils, MassArt Art Museum (MAAM), Boston, MA, Estados Unidos</w:t>
        <w:br w:type="textWrapping"/>
        <w:t xml:space="preserve">Future Fossils, Susquehanna Art Museum, Harrisburg, PA, Estados Unidos</w:t>
        <w:br w:type="textWrapping"/>
        <w:t xml:space="preserve">Grand Canyon: From Dreams to Memory, Lisa Sette Gallery, Phoenix, AZ, Estados Unidos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Under the Spell of the Palm Tree: The Rice Collection of Cuban Art in 2023, Harn Museum of Art, Gainesville, FL, Estados Unidos</w:t>
        <w:br w:type="textWrapping"/>
        <w:t xml:space="preserve">So It Appears, Institute for Contemporary Art (ICA), Virginia Commonwealth University, Richmond, VA, Estados Unidos</w:t>
        <w:br w:type="textWrapping"/>
        <w:t xml:space="preserve">To Weave the Sky: Textile Abstractions from the Jorge M. Pérez Collection, El Espacio 23, Miami, FL, Estados Unidos</w:t>
        <w:br w:type="textWrapping"/>
        <w:t xml:space="preserve">You Know Who You Are: Recent Acquisitions of Cuban Art from the Jorge M. Pérez Collection, El Espacio 23, Miami, FL, Estados Unidos</w:t>
        <w:br w:type="textWrapping"/>
        <w:t xml:space="preserve">Sin Autorización: Contemporary Cuban Art, Wallach Art Gallery, Columbia University, Nueva York, Estados Unidos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If I Had a Hammer, FotoFest Biennial 2022, Houston, TX, Estados Unidos</w:t>
        <w:br w:type="textWrapping"/>
        <w:t xml:space="preserve">Low Visibility, Walker Art Center, Minneapolis, MN, Estados Unidos</w:t>
        <w:br w:type="textWrapping"/>
        <w:t xml:space="preserve">Collecting Cuba: Selections from the Jordan Schnitzer Museum of Art, Eugene, OR, Estados Unidos</w:t>
        <w:br w:type="textWrapping"/>
        <w:t xml:space="preserve">Serenity Now: Meditations on Humanity, Lisa Sette Gallery, Phoenix, AZ, Estados Unidos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ARCO Madrid (El Apartamento), Madrid, España</w:t>
        <w:br w:type="textWrapping"/>
        <w:t xml:space="preserve">ABUC: Eleven Cuban Artists, Mai 36 Gallery, Zúrich, Suiza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DesPARRAGAgados sobre la yerba, Novo Parraga Studio, La Habana, Cuba</w:t>
        <w:br w:type="textWrapping"/>
        <w:t xml:space="preserve">Silent Specific, La Habana, Cuba (exposición online)</w:t>
        <w:br w:type="textWrapping"/>
        <w:t xml:space="preserve">UNTITLED, ART online (El Apartamento), Miami, FL, Estados Unidos</w:t>
        <w:br w:type="textWrapping"/>
        <w:t xml:space="preserve">A Hypothetical Show for Closed Museum, M Woods, Beijing, China</w:t>
        <w:br w:type="textWrapping"/>
        <w:t xml:space="preserve">Cada forma en el espacio es una forma de tiempo que se escapa, ARCO Madrid, Madrid, España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BECAS Y RESIDENCIAS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Artpace International Artist-in-Residence Program, San Antonio, TX, Estados Unidos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P.A.C. Art Residency, en colaboración con la Creixell Art Collection, Houston, TX, Estados Unidos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Smithsonian Artist Research Fellowship, Washington D.C., Estados Unidos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The (He)art for (He)art Program, Niza, Francia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International Residencies Program, Siqueiros Project: La Tallera, Cuernavaca, México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Residency Unlimited, The Rockefeller Foundation, Nueva York, Estados Unidos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PREMIOS Y DISTINCIONES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Pommery Prize, otorgado por la presentación destacada de obras de gran escala en la sección “Platform” de The Armory Show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COLECCIONES SELECCIONADAS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 Gallery of Ontario, Toronto, Canadá</w:t>
        <w:br w:type="textWrapping"/>
        <w:t xml:space="preserve">Bronx Museum of the Arts, Nueva York, Estados Unidos</w:t>
        <w:br w:type="textWrapping"/>
        <w:t xml:space="preserve">Cisneros Fontanals Art Foundation (CIFO), Madrid, España</w:t>
        <w:br w:type="textWrapping"/>
        <w:t xml:space="preserve">Colección de Arte del Banco de la República, Bogotá, Colombia</w:t>
        <w:br w:type="textWrapping"/>
        <w:t xml:space="preserve">Farber Collection, Nueva York, Estados Unidos</w:t>
        <w:br w:type="textWrapping"/>
        <w:t xml:space="preserve">Fundación María Cristina Masaveu Peterson, Asturias, España</w:t>
        <w:br w:type="textWrapping"/>
        <w:t xml:space="preserve">Hirshhorn Museum and Sculpture Garden, Washington D.C., Estados Unidos</w:t>
        <w:br w:type="textWrapping"/>
        <w:t xml:space="preserve">Jordan Schnitzer Museum of Art, Eugene, OR, Estados Unidos</w:t>
        <w:br w:type="textWrapping"/>
        <w:t xml:space="preserve">KADIST, San Francisco, CA, Estados Unidos</w:t>
        <w:br w:type="textWrapping"/>
        <w:t xml:space="preserve">MISOL Art Foundation, Bogotá, Colombia</w:t>
        <w:br w:type="textWrapping"/>
        <w:t xml:space="preserve">Museo Nacional de Bellas Artes, La Habana, Cuba</w:t>
        <w:br w:type="textWrapping"/>
        <w:t xml:space="preserve">Museum of Fine Arts Houston (MFAH), Houston, TX, Estados Unidos</w:t>
        <w:br w:type="textWrapping"/>
        <w:t xml:space="preserve">Pérez Art Museum Miami (PAMM), Miami, FL, Estados Unidos</w:t>
        <w:br w:type="textWrapping"/>
        <w:t xml:space="preserve">Pizzuti Collection of the Columbus Museum of Art, Columbus, OH, Estados Unidos</w:t>
        <w:br w:type="textWrapping"/>
        <w:t xml:space="preserve">Walker Art Center, Minneapolis, MN, Estados Unidos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PUBLICACIONES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Jorge M. Pérez Family Foundation. </w:t>
      </w:r>
      <w:r w:rsidDel="00000000" w:rsidR="00000000" w:rsidRPr="00000000">
        <w:rPr>
          <w:i w:val="1"/>
          <w:iCs w:val="1"/>
          <w:rtl w:val="0"/>
        </w:rPr>
        <w:t xml:space="preserve">Island in the Light / Isla en la Luz</w:t>
      </w:r>
      <w:r w:rsidDel="00000000" w:rsidR="00000000" w:rsidRPr="00000000">
        <w:rPr>
          <w:rtl w:val="0"/>
        </w:rPr>
        <w:t xml:space="preserve">. TRA Publishing. </w:t>
      </w:r>
    </w:p>
    <w:p w:rsidR="00000000" w:rsidDel="00000000" w:rsidP="00000000" w:rsidRDefault="00000000" w:rsidRPr="00000000" w14:paraId="00000064">
      <w:pPr>
        <w:rPr>
          <w:sz w:val="15"/>
          <w:szCs w:val="15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