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Elena Dahn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1980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Buenos Aires, Argentina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Buenos Aires, Argentina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Postgraduate Programme, Royal College of Arts, London. Directed by Richard Wentworth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2009–2010</w:t>
        <w:br w:type="textWrapping"/>
        <w:t xml:space="preserve">Artist Programme, Universidad Torcuato Di Tella, Buenos Aires. Directed by Inés Katzenstein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2006</w:t>
        <w:br w:type="textWrapping"/>
        <w:t xml:space="preserve">Art Theory Course, Universidad de Buenos Aires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1998–2001</w:t>
        <w:br w:type="textWrapping"/>
        <w:t xml:space="preserve">Degree in Communication Studies, Universidad Austral, Argentina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Solo Exhibitions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LOK – Performance Day: Elena Dahn, Lok by Kunstmuseum St. Gallen, Switzerland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New Bodies, Revolver Galería, New York, USA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Framing, Revolver Galería, Buenos Aires, Argentina</w:t>
        <w:br w:type="textWrapping"/>
        <w:t xml:space="preserve">Work Tape, Espacio Proa 21, Buenos Aires, Argentina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Reflex Arc, Performance Biennial 19, Buenos Aires. Curated by Maricel Alvarez and Graciela Casabé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Cámara, Móvil Project Space, Buenos Aires. Curated by Alejandra Aguado and Solana M. Viamonte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Rompimiento, Galería del Infinito. Curated by Philippe Cyroulnik</w:t>
        <w:br w:type="textWrapping"/>
        <w:t xml:space="preserve">Papeles, Ruby Gallery, Buenos Aires, Argentina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Poses (pas d’action), Naranja Verde Art Space, Buenos Aires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Postgraduate Programme Exhibition, Royal College of Arts, London</w:t>
        <w:br w:type="textWrapping"/>
        <w:t xml:space="preserve">Heterotopour, Galería Mite, Buenos Aires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Dócil, Ruth Benzacar Galería de Arte, Buenos Aires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Group Exhibitions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El orden imposible del mundo, Fundación Proa, Buenos Aires. Curated by Francisco Lemus</w:t>
        <w:br w:type="textWrapping"/>
        <w:t xml:space="preserve">New in the Collection!, Kunstmuseum St. Gallen, Switzerland</w:t>
        <w:br w:type="textWrapping"/>
        <w:t xml:space="preserve">What Lies Beneath, Zilberman Gallery, Miami. Curated by Direlia Lazo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Movements Towards Freedom, Museum of Contemporary Art, Denver, Colorado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Conjeturas, Fundación Proa, Buenos Aires. Curated by Rodrigo Alonso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Lo que cuento con mi cuerpo, La Usina del Arte, Buenos Aires. Curated by Melisa Boratyn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Crear Mundos, Fundación Proa, Buenos Aires. Curated by Manuela Otero and Cecilia Jaime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Inédita, Barro Galería, Buenos Aires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Exposures, Open House, London. Curated by Melina Berkenwald and Alessio Antoniolli</w:t>
        <w:br w:type="textWrapping"/>
        <w:t xml:space="preserve">Iteraciones sobre lo no mismo, Museo MACBA, Buenos Aires. Curated by Guillermina Mongan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Seduction of a Cyborg, Barro Galería, Buenos Aires. Curated by Florencia Cherñajovsky</w:t>
        <w:br w:type="textWrapping"/>
        <w:t xml:space="preserve">Epsilon. Abstracciones descentradas, Museo MACBA, Buenos Aires. Curated by Aimé Iglesias Lukin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V, Artemisia Gallery, New York. Curated by Carmen Ferreira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Romántico, Fundación Proa, Buenos Aires. Curated by Irana Douer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Biosignos, Dacil Art Gallery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Calle e Rua, A Gentil Carioca, Rio de Janeiro. Curated by Florencia Malbrán</w:t>
        <w:br w:type="textWrapping"/>
        <w:t xml:space="preserve">Confusion Sentimental, Montebeliard Art Center at Buenos Aires Expotrastiendas Art Fair. Curated by Philippe Cyroulnik</w:t>
        <w:br w:type="textWrapping"/>
        <w:t xml:space="preserve">PLC (Punto, Línea, Curva), Centro Cultural Borges, Buenos Aires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Nueva escultura, Galería Miau Miau, Buenos Aires. Curated by Emiliano Miliyo</w:t>
        <w:br w:type="textWrapping"/>
        <w:t xml:space="preserve">Estrellas y constelaciones, Universidad Torcuato Di Tella 2009–2010 Programme Exhibition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PH, PH Art Space, Buenos Aires</w:t>
        <w:br w:type="textWrapping"/>
        <w:t xml:space="preserve">Curriculum 0, Galería Ruth Benzacar, Buenos Aires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Prizes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Premio Fondo Nacional de las Artes, Buenos Aires</w:t>
        <w:br w:type="textWrapping"/>
        <w:t xml:space="preserve">Braque Art Prize, Museo MUNTREF, Buenos Aires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Premio Fundación Andreani, Centro Cultural Recoleta, Buenos Aires</w:t>
        <w:br w:type="textWrapping"/>
        <w:t xml:space="preserve">Curriculum 0 Prize (First Prize), Galería Ruth Benzacar, Buenos Aires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Biennials and Fairs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Contemporary Istanbul (CI), Istanbul, Turkey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Frieze Seoul, South Korea</w:t>
        <w:br w:type="textWrapping"/>
        <w:t xml:space="preserve">arteBA, Buenos Aires, Argentina</w:t>
        <w:br w:type="textWrapping"/>
        <w:t xml:space="preserve">EXPO Chicago, Chicago, USA. Revolver Galería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BP.23 Performance Biennial, Buenos Aires. Curated by Graciela Casabé</w:t>
        <w:br w:type="textWrapping"/>
        <w:t xml:space="preserve">The Armory Show, New York. Revolver Galería</w:t>
        <w:br w:type="textWrapping"/>
        <w:t xml:space="preserve">arteBA, Buenos Aires. Revolver Galería</w:t>
        <w:br w:type="textWrapping"/>
        <w:t xml:space="preserve">PArC, Lima, Peru. Revolver Galería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Art Basel Miami Beach, USA. Revolver Galería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14ª Bienal Internacional de Curitiba, Brazil. Curated by Gabriela Urtiaga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Elena Dahn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1980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Buenos Aires, Argentina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Vive y trabaja en Buenos Aires, Argentina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Educación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Postgraduate Programme, Royal College of Arts, London. Directed by Richard Wentworth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2009–2010</w:t>
        <w:br w:type="textWrapping"/>
        <w:t xml:space="preserve">Artist Programme, Universidad Torcuato Di Tella, Buenos Aires. Directed by Inés Katzenstein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2006</w:t>
        <w:br w:type="textWrapping"/>
        <w:t xml:space="preserve">Art Theory Course, Universidad de Buenos Aires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1998–2001</w:t>
        <w:br w:type="textWrapping"/>
        <w:t xml:space="preserve">Degree in Communication Studies, Universidad Austral, Argentina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Exhibiciones Individuales 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LOK – Performance Day: Elena Dahn, Lok by Kunstmuseum St. Gallen, Switzerland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New Bodies, Revolver Galería, New York, USA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Framing, Revolver Galería, Buenos Aires, Argentina</w:t>
        <w:br w:type="textWrapping"/>
        <w:t xml:space="preserve">Work Tape, Espacio Proa 21, Buenos Aires, Argentina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Reflex Arc, Performance Biennial 19, Buenos Aires. Curated by Maricel Alvarez and Graciela Casabé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Cámara, Móvil Project Space, Buenos Aires. Curated by Alejandra Aguado and Solana M. Viamonte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Rompimiento, Galería del Infinito. Curated by Philippe Cyroulnik</w:t>
        <w:br w:type="textWrapping"/>
        <w:t xml:space="preserve">Papeles, Ruby Gallery, Buenos Aires, Argentina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Poses (pas d’action), Naranja Verde Art Space, Buenos Aires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Postgraduate Programme Exhibition, Royal College of Arts, London</w:t>
        <w:br w:type="textWrapping"/>
        <w:t xml:space="preserve">Heterotopour, Galería Mite, Buenos Aires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Dócil, Ruth Benzacar Galería de Arte, Buenos Aires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Group Exhibitions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El orden imposible del mundo, Fundación Proa, Buenos Aires. Curated by Francisco Lemus</w:t>
        <w:br w:type="textWrapping"/>
        <w:t xml:space="preserve">New in the Collection!, Kunstmuseum St. Gallen, Switzerland</w:t>
        <w:br w:type="textWrapping"/>
        <w:t xml:space="preserve">What Lies Beneath, Zilberman Gallery, Miami. Curated by Direlia Lazo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Movements Towards Freedom, Museum of Contemporary Art, Denver, Colorado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Conjeturas, Fundación Proa, Buenos Aires. Curated by Rodrigo Alonso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Lo que cuento con mi cuerpo, La Usina del Arte, Buenos Aires. Curated by Melisa Boratyn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Crear Mundos, Fundación Proa, Buenos Aires. Curated by Manuela Otero and Cecilia Jaime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Inédita, Barro Galería, Buenos Aires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Exposures, Open House, London. Curated by Melina Berkenwald and Alessio Antoniolli</w:t>
        <w:br w:type="textWrapping"/>
        <w:t xml:space="preserve">Iteraciones sobre lo no mismo, Museo MACBA, Buenos Aires. Curated by Guillermina Mongan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Seduction of a Cyborg, Barro Galería, Buenos Aires. Curated by Florencia Cherñajovsky</w:t>
        <w:br w:type="textWrapping"/>
        <w:t xml:space="preserve">Epsilon. Abstracciones descentradas, Museo MACBA, Buenos Aires. Curated by Aimé Iglesias Lukin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V, Artemisia Gallery, New York. Curated by Carmen Ferreira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Romántico, Fundación Proa, Buenos Aires. Curated by Irana Douer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Biosignos, Dacil Art Gallery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Calle e Rua, A Gentil Carioca, Rio de Janeiro. Curated by Florencia Malbrán</w:t>
        <w:br w:type="textWrapping"/>
        <w:t xml:space="preserve">Confusion Sentimental, Montebeliard Art Center at Buenos Aires Expotrastiendas Art Fair. Curated by Philippe Cyroulnik</w:t>
        <w:br w:type="textWrapping"/>
        <w:t xml:space="preserve">PLC (Punto, Línea, Curva), Centro Cultural Borges, Buenos Aires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Nueva escultura, Galería Miau Miau, Buenos Aires. Curated by Emiliano Miliyo</w:t>
        <w:br w:type="textWrapping"/>
        <w:t xml:space="preserve">Estrellas y constelaciones, Universidad Torcuato Di Tella 2009–2010 Programme Exhibition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PH, PH Art Space, Buenos Aires</w:t>
        <w:br w:type="textWrapping"/>
        <w:t xml:space="preserve">Curriculum 0, Galería Ruth Benzacar, Buenos Aires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Prizes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Premio Fondo Nacional de las Artes, Buenos Aires</w:t>
        <w:br w:type="textWrapping"/>
        <w:t xml:space="preserve">Braque Art Prize, Museo MUNTREF, Buenos Aires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Premio Fundación Andreani, Centro Cultural Recoleta, Buenos Aires</w:t>
        <w:br w:type="textWrapping"/>
        <w:t xml:space="preserve">Curriculum 0 Prize (First Prize), Galería Ruth Benzacar, Buenos Aires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Biennials and Fairs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Contemporary Istanbul (CI), Istanbul, Turkey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Frieze Seoul, South Korea</w:t>
        <w:br w:type="textWrapping"/>
        <w:t xml:space="preserve">arteBA, Buenos Aires, Argentina</w:t>
        <w:br w:type="textWrapping"/>
        <w:t xml:space="preserve">EXPO Chicago, Chicago, USA. Revolver Galería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BP.23 Performance Biennial, Buenos Aires. Curated by Graciela Casabé</w:t>
        <w:br w:type="textWrapping"/>
        <w:t xml:space="preserve">The Armory Show, New York. Revolver Galería</w:t>
        <w:br w:type="textWrapping"/>
        <w:t xml:space="preserve">arteBA, Buenos Aires. Revolver Galería</w:t>
        <w:br w:type="textWrapping"/>
        <w:t xml:space="preserve">PArC, Lima, Peru. Revolver Galería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Art Basel Miami Beach, USA. Revolver Galería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14ª Bienal Internacional de Curitiba, Brazil. Curated by Gabriela Urtiaga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